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00" w:line="312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Procedura 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ępowania mająca na celu zapobieganie i przeciwdziałanie rozprzestrzenianiu się COVID-19 wśr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ód uczniów, rodziców i pracowników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 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trakcie prowadzonych w szkole konsultacji</w:t>
      </w:r>
    </w:p>
    <w:p>
      <w:pPr>
        <w:spacing w:before="150" w:after="15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1</w:t>
      </w:r>
    </w:p>
    <w:p>
      <w:pPr>
        <w:spacing w:before="0" w:after="15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Postanowienia ogólne</w:t>
      </w:r>
    </w:p>
    <w:p>
      <w:pPr>
        <w:numPr>
          <w:ilvl w:val="0"/>
          <w:numId w:val="5"/>
        </w:numPr>
        <w:spacing w:before="0" w:after="0" w:line="312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w formie konsultacji,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odbywaj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w budynku szkoły, mogą korzystać wyłącznie uczniowie zdrowi, bez objaw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choroby zaka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źnej COVID-19.</w:t>
      </w:r>
    </w:p>
    <w:p>
      <w:pPr>
        <w:numPr>
          <w:ilvl w:val="0"/>
          <w:numId w:val="5"/>
        </w:numPr>
        <w:spacing w:before="0" w:after="0" w:line="312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Uczniowie mogą korzystać z zajęć wyłącznie za zgodą rodzica. Wyrażenie zgody odbywa się poprzez DE. Rodzic następującą informację wysyła do wychowawcy klasy i nauczyciela prowadzącego konsultacje: 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Wyrażam zgodę na udział mojego dziecka .........................................................</w:t>
        <w:br/>
        <w:tab/>
        <w:t xml:space="preserve">w </w:t>
        <w:tab/>
        <w:t xml:space="preserve">konsultacjach organizowanych w Szkole Podstawowej nr 3 w Gryfinie.</w:t>
      </w:r>
    </w:p>
    <w:p>
      <w:pPr>
        <w:numPr>
          <w:ilvl w:val="0"/>
          <w:numId w:val="7"/>
        </w:numPr>
        <w:spacing w:before="0" w:after="0" w:line="312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do szkoły przychodzi w maseczce, zdejmuje ją dopiero po dojściu do sali i zajęciu miejsca,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wska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mu nauczyciel. Maseczkę zakłada wychodząc z sali.</w:t>
      </w:r>
    </w:p>
    <w:p>
      <w:pPr>
        <w:numPr>
          <w:ilvl w:val="0"/>
          <w:numId w:val="7"/>
        </w:numPr>
        <w:spacing w:before="0" w:after="0" w:line="312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ątpliwości, odnośnie stanu zdrowia ucznia, możliwe jest dokonanie pomiaru temperatury przy pomocy termometru bezdotykowego (by dokonać pomiaru temperatury ciała ucznia należy uzyskać zgodę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lub opiekunów, jednak w przypadku niewyra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żenia takiej zgody</w:t>
      </w: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szkoła zastrzega sobie możliwość nieprzyjęcia ucznia na zajęcia).</w:t>
      </w:r>
    </w:p>
    <w:p>
      <w:pPr>
        <w:numPr>
          <w:ilvl w:val="0"/>
          <w:numId w:val="7"/>
        </w:numPr>
        <w:spacing w:before="0" w:after="0" w:line="312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podejrzenia,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uczeń nie jest zdrowy, nauczyciel informuje dyrektora,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podejmuje ostateczn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decyzję w sprawie przyjęcia ucznia na konsultacje w danym dniu, a jeśli zaistnieje taka potrzeba</w:t>
      </w: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uczeń umieszczany jest w izolatorium pod opieką osoby dorosłej.</w:t>
      </w:r>
    </w:p>
    <w:p>
      <w:pPr>
        <w:numPr>
          <w:ilvl w:val="0"/>
          <w:numId w:val="7"/>
        </w:numPr>
        <w:spacing w:before="0" w:after="0" w:line="312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Nauczyciele regularnie przypominaj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rodzicom i uczniom o możliwości przychodzenia do szkoły na konsultacje wyłącznie przez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zdrowych, a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o nieprzychodzeniu do szkoły przez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w domu przebywa ktoś na kwarantannie lub w izolacji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takim przypadku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nie powinien uczęszczać na konsultacje.</w:t>
      </w:r>
    </w:p>
    <w:p>
      <w:pPr>
        <w:numPr>
          <w:ilvl w:val="0"/>
          <w:numId w:val="7"/>
        </w:numPr>
        <w:spacing w:before="0" w:after="0" w:line="312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 wej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ściu do szkoły znajduje się płyn do dezynfekcji rąk (wraz z informacją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obligatoryjnym dezynfekowaniu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ąk przez osoby wchodzące do szkoły),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órego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ązana jest skorzystać każda osoba wchodząca do szkoły. Zobowiązuje się personel sprzątający do regularnego sprawdzania stanu pojemnika z płynem i uzupełniania go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razie potrzeby.</w:t>
      </w:r>
    </w:p>
    <w:p>
      <w:pPr>
        <w:numPr>
          <w:ilvl w:val="0"/>
          <w:numId w:val="7"/>
        </w:numPr>
        <w:spacing w:before="0" w:after="0" w:line="312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żdego dnia przed rozpoczęciem zajęć nauczyciel prowadzący konsultacje zostawia w dyżurce przy wejściu listę uczni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ów, z którymi ma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ęcia, godziny trwania zajęć oraz numer gabinetu, gdzie zajęcia się odbywają. Drugą listę uzupełnioną o numery telefon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do rodziców uczniów nauczyciel zostawia w sekretariacie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ły. Należy upewnić się, że uczniowie dokonali dezynfekcji rąk przed wejściem. </w:t>
      </w:r>
    </w:p>
    <w:p>
      <w:pPr>
        <w:numPr>
          <w:ilvl w:val="0"/>
          <w:numId w:val="7"/>
        </w:numPr>
        <w:spacing w:before="0" w:after="0" w:line="312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Uczniowie, którzy musz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zostawić okrycie wierzchnie w szatni korzystają  z okienka dla klas II-III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do szkoły weszło jednocześnie kilku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oczekuj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 oddanie okryć w odległości nie mniejszej niż 2 m. od siebie. Uczniowie nie otrzymują plastikowego numerka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ętują numer podany przez osobę odbierającą okrycie. Nadz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 nad uczniami oczekuj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ącymi na oddanie okrycia do szatni oraz nad wchodzącymi do szkoły pełni pracownik obsługi wyznaczony do tego wg ustalonego grafiku.</w:t>
      </w:r>
    </w:p>
    <w:p>
      <w:pPr>
        <w:numPr>
          <w:ilvl w:val="0"/>
          <w:numId w:val="7"/>
        </w:numPr>
        <w:spacing w:before="0" w:after="150" w:line="312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Konsultacje odbywaj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według harmonogramu opracowanego przez dyrektora wraz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nauczycielami i przekazywanego uczniom i rodzicom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dziennika elektronicznego i strony internetowej szkoły.</w:t>
      </w:r>
    </w:p>
    <w:p>
      <w:pPr>
        <w:spacing w:before="150" w:after="15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50" w:after="15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2</w:t>
      </w:r>
    </w:p>
    <w:p>
      <w:pPr>
        <w:spacing w:before="0" w:after="15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Sposób organizowania konsultacji</w:t>
      </w:r>
    </w:p>
    <w:p>
      <w:pPr>
        <w:numPr>
          <w:ilvl w:val="0"/>
          <w:numId w:val="11"/>
        </w:numPr>
        <w:spacing w:before="0" w:after="0" w:line="312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czasie konsultacji w sali nie przebywa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ęcej niż 12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(11 uczniów i jeden nauczyciel).</w:t>
      </w:r>
    </w:p>
    <w:p>
      <w:pPr>
        <w:numPr>
          <w:ilvl w:val="0"/>
          <w:numId w:val="11"/>
        </w:numPr>
        <w:spacing w:before="0" w:after="0" w:line="312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Minimalna przestrze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przeznaczona do organizacji zajęć w sali nie może być mniejsza niż 4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² na 1 osob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(uczni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nauczycieli).</w:t>
      </w:r>
    </w:p>
    <w:p>
      <w:pPr>
        <w:numPr>
          <w:ilvl w:val="0"/>
          <w:numId w:val="11"/>
        </w:numPr>
        <w:spacing w:before="0" w:after="0" w:line="312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trakcie konsultacji odleg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łości między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ólnymi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ławkami,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siedz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uczniowie  nie  wynoszą  mniej niż 1,5 m (przy jednym stoliku może siedzieć tylko jeden uczeń).</w:t>
      </w:r>
    </w:p>
    <w:p>
      <w:pPr>
        <w:numPr>
          <w:ilvl w:val="0"/>
          <w:numId w:val="11"/>
        </w:numPr>
        <w:spacing w:before="0" w:after="0" w:line="312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Uczniowie powinni posiada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własne przybory i podręczniki,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w czasie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powinny znajdować się na stoliku szkolnym ucznia, w tornistrze. Uczniowie, nie wymieniają się przyborami szkolnymi między sobą.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przypadku gdy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zgłasza brak w przyborach szkolnych, powinien on zostać uzupełniony za pośrednictwem nauczyciela prowadzącego zajęcia,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powinien dostarczy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wcześniej zdezynfekowane przybory. Po oddaniu przybor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przez uczniów nauczyciel zostawia je w pojemniku plastikowym na biurku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 napisem do dezynfekcji. Pracownik dezynfekuj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pomieszczenia dokonuje dezynfekcji przybor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11"/>
        </w:numPr>
        <w:spacing w:before="0" w:after="0" w:line="312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Dopuszczalne jest przygotowanie przez nauczyciela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na których pracuj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uczniowie. Materiały te muszą być przygotowane 48 godzin przed planowanym użyciem przez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W trakcie ich przygotowania nauczyciel jest w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ękawiczkach jednorazowych i maseczce. Materiały dla każdego ucznia pakuje się w koszulki foliowe i odnosi do sali, gdzie będą wykorzystane. Materiały umieszcza w pudełku w  zamkniętej szafce do kwarantanny. Uczniowe (każdy dla siebie) po upływie 48 godzin  biorą materiały z pudełka za zgodą nauczyciela - w rękawiczkach jednorazowych.</w:t>
      </w:r>
    </w:p>
    <w:p>
      <w:pPr>
        <w:numPr>
          <w:ilvl w:val="0"/>
          <w:numId w:val="11"/>
        </w:numPr>
        <w:spacing w:before="0" w:after="0" w:line="312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uczeń zostawia wykorzystane materiały nauczycielowi - zabezpiecza je w koszulce foliowej i odkłada na wyznaczone przez nauczyciela miejsce (do zamkniętej szafki). Nauczyciel może sprawdzić pracę ucznia po 48 godzinach od odłożenia do kwarantanny.</w:t>
      </w:r>
    </w:p>
    <w:p>
      <w:pPr>
        <w:numPr>
          <w:ilvl w:val="0"/>
          <w:numId w:val="11"/>
        </w:numPr>
        <w:spacing w:before="0" w:after="0" w:line="312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Uczniowie nie przynosz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do szkoły zbędnych przedmiot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(nies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łużących prowadzonym konsultacjom).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 wolno przynosić do szkoły telefon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komórkowych.</w:t>
      </w:r>
    </w:p>
    <w:p>
      <w:pPr>
        <w:numPr>
          <w:ilvl w:val="0"/>
          <w:numId w:val="11"/>
        </w:numPr>
        <w:spacing w:before="0" w:after="0" w:line="312"/>
        <w:ind w:right="0" w:left="357" w:hanging="357"/>
        <w:jc w:val="both"/>
        <w:rPr>
          <w:rFonts w:ascii="Times New Roman" w:hAnsi="Times New Roman" w:cs="Times New Roman" w:eastAsia="Times New Roman"/>
          <w:color w:val="C0504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ągach komunikacyjnych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korytarze, klatki schodowe -  uczniowie zachowuj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między sobą dystans  minimum 2 m.</w:t>
      </w:r>
    </w:p>
    <w:p>
      <w:pPr>
        <w:numPr>
          <w:ilvl w:val="0"/>
          <w:numId w:val="11"/>
        </w:numPr>
        <w:spacing w:before="0" w:after="0" w:line="312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Sale, w których organizowane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konsultacje z uczniami, powinny być wietrzone przez nauczyciela sprawującego opiekę nad daną grupą, co najmniej raz na godzinę, w czasie przerwy, a w razie potrzeby także w czasie konsultacji.</w:t>
      </w:r>
    </w:p>
    <w:p>
      <w:pPr>
        <w:numPr>
          <w:ilvl w:val="0"/>
          <w:numId w:val="11"/>
        </w:numPr>
        <w:spacing w:before="0" w:after="150" w:line="312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zajęcia z uczniami powinien organizować przerwę ze swoją grupą w odstępach czasowych adekwatnych do potrzeb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jednak nie rzadziej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co 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min. Grupa powinna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ędzać przerwy pod nadzorem nauczyciela sprawującego nad nią opiekę. Wprzypadku gdy nauczyciel jest zmuszony zostawić na chwilę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powinien poprosi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o zastępstwo innego pracownika szkoły.</w:t>
      </w:r>
    </w:p>
    <w:p>
      <w:pPr>
        <w:spacing w:before="150" w:after="150" w:line="312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7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